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9E12" w14:textId="77777777" w:rsidR="005E049B" w:rsidRPr="001C23E4" w:rsidRDefault="006A0330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 xml:space="preserve"> </w:t>
      </w:r>
      <w:r w:rsidR="005E049B" w:rsidRPr="001C23E4">
        <w:rPr>
          <w:rFonts w:ascii="PT Astra Serif" w:hAnsi="PT Astra Serif"/>
          <w:b/>
          <w:sz w:val="28"/>
          <w:szCs w:val="28"/>
        </w:rPr>
        <w:t>П</w:t>
      </w:r>
      <w:r w:rsidR="00D6005E" w:rsidRPr="001C23E4">
        <w:rPr>
          <w:rFonts w:ascii="PT Astra Serif" w:hAnsi="PT Astra Serif"/>
          <w:b/>
          <w:sz w:val="28"/>
          <w:szCs w:val="28"/>
        </w:rPr>
        <w:t>ЕРЕЧЕНЬ</w:t>
      </w:r>
    </w:p>
    <w:p w14:paraId="19CA4BAA" w14:textId="77777777" w:rsidR="006012D4" w:rsidRDefault="005E049B" w:rsidP="00826EB1">
      <w:pPr>
        <w:pStyle w:val="ConsPlusTitle"/>
        <w:widowControl/>
        <w:jc w:val="center"/>
        <w:rPr>
          <w:rFonts w:ascii="PT Astra Serif" w:hAnsi="PT Astra Serif" w:cs="Times New Roman"/>
          <w:sz w:val="27"/>
          <w:szCs w:val="27"/>
        </w:rPr>
      </w:pPr>
      <w:r w:rsidRPr="001C23E4">
        <w:rPr>
          <w:rFonts w:ascii="PT Astra Serif" w:hAnsi="PT Astra Serif" w:cs="Times New Roman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изменению, дополнению или</w:t>
      </w:r>
      <w:r w:rsidR="006012D4">
        <w:rPr>
          <w:rFonts w:ascii="PT Astra Serif" w:hAnsi="PT Astra Serif" w:cs="Times New Roman"/>
          <w:sz w:val="28"/>
          <w:szCs w:val="28"/>
        </w:rPr>
        <w:t> </w:t>
      </w:r>
      <w:r w:rsidRPr="001C23E4">
        <w:rPr>
          <w:rFonts w:ascii="PT Astra Serif" w:hAnsi="PT Astra Serif" w:cs="Times New Roman"/>
          <w:sz w:val="28"/>
          <w:szCs w:val="28"/>
        </w:rPr>
        <w:t xml:space="preserve">принятию в связи с принятием </w:t>
      </w:r>
      <w:r w:rsidR="00D32E6D" w:rsidRPr="001C23E4">
        <w:rPr>
          <w:rFonts w:ascii="PT Astra Serif" w:hAnsi="PT Astra Serif" w:cs="Times New Roman"/>
          <w:sz w:val="27"/>
          <w:szCs w:val="27"/>
        </w:rPr>
        <w:t xml:space="preserve">закона Ульяновской области </w:t>
      </w:r>
    </w:p>
    <w:p w14:paraId="3317D17A" w14:textId="77777777" w:rsidR="006012D4" w:rsidRDefault="006012D4" w:rsidP="00826EB1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7"/>
          <w:szCs w:val="27"/>
        </w:rPr>
        <w:t>«</w:t>
      </w:r>
      <w:r w:rsidR="00826EB1" w:rsidRPr="001C23E4">
        <w:rPr>
          <w:rFonts w:ascii="PT Astra Serif" w:hAnsi="PT Astra Serif" w:cs="Times New Roman"/>
          <w:sz w:val="28"/>
          <w:szCs w:val="28"/>
        </w:rPr>
        <w:t xml:space="preserve">О внесении изменений </w:t>
      </w:r>
      <w:r w:rsidR="008661D1" w:rsidRPr="001C23E4">
        <w:rPr>
          <w:rFonts w:ascii="PT Astra Serif" w:hAnsi="PT Astra Serif" w:cs="Times New Roman"/>
          <w:sz w:val="28"/>
          <w:szCs w:val="28"/>
        </w:rPr>
        <w:t xml:space="preserve">в </w:t>
      </w:r>
      <w:r w:rsidR="00826EB1" w:rsidRPr="001C23E4">
        <w:rPr>
          <w:rFonts w:ascii="PT Astra Serif" w:hAnsi="PT Astra Serif" w:cs="Times New Roman"/>
          <w:sz w:val="28"/>
          <w:szCs w:val="28"/>
        </w:rPr>
        <w:t xml:space="preserve">Закон Ульяновской области </w:t>
      </w:r>
    </w:p>
    <w:p w14:paraId="7AD0FFDD" w14:textId="00C57B4C" w:rsidR="00826EB1" w:rsidRPr="001C23E4" w:rsidRDefault="006012D4" w:rsidP="00826EB1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826EB1" w:rsidRPr="001C23E4">
        <w:rPr>
          <w:rFonts w:ascii="PT Astra Serif" w:hAnsi="PT Astra Serif" w:cs="Times New Roman"/>
          <w:sz w:val="28"/>
          <w:szCs w:val="28"/>
        </w:rPr>
        <w:t>О Счётной палате Ульяновской области</w:t>
      </w:r>
      <w:r>
        <w:rPr>
          <w:rFonts w:ascii="PT Astra Serif" w:hAnsi="PT Astra Serif" w:cs="Times New Roman"/>
          <w:sz w:val="28"/>
          <w:szCs w:val="28"/>
        </w:rPr>
        <w:t>»</w:t>
      </w:r>
    </w:p>
    <w:p w14:paraId="3EF4ADA2" w14:textId="77777777" w:rsidR="005E049B" w:rsidRPr="001C23E4" w:rsidRDefault="005E049B" w:rsidP="00826EB1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14:paraId="4BB5EC81" w14:textId="43D2CE67" w:rsidR="005E049B" w:rsidRPr="001C23E4" w:rsidRDefault="005E049B" w:rsidP="00826EB1">
      <w:pPr>
        <w:pStyle w:val="ConsPlusTitle"/>
        <w:widowControl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1C23E4">
        <w:rPr>
          <w:rFonts w:ascii="PT Astra Serif" w:hAnsi="PT Astra Serif" w:cs="Times New Roman"/>
          <w:b w:val="0"/>
          <w:sz w:val="28"/>
          <w:szCs w:val="28"/>
        </w:rPr>
        <w:t xml:space="preserve">В связи с принятием </w:t>
      </w:r>
      <w:r w:rsidR="00D32E6D" w:rsidRPr="001C23E4">
        <w:rPr>
          <w:rFonts w:ascii="PT Astra Serif" w:hAnsi="PT Astra Serif" w:cs="Times New Roman"/>
          <w:b w:val="0"/>
          <w:sz w:val="28"/>
          <w:szCs w:val="28"/>
        </w:rPr>
        <w:t xml:space="preserve">закона Ульяновской области </w:t>
      </w:r>
      <w:r w:rsidR="006012D4">
        <w:rPr>
          <w:rFonts w:ascii="PT Astra Serif" w:hAnsi="PT Astra Serif" w:cs="Times New Roman"/>
          <w:b w:val="0"/>
          <w:sz w:val="28"/>
          <w:szCs w:val="28"/>
        </w:rPr>
        <w:t>«</w:t>
      </w:r>
      <w:r w:rsidR="00826EB1" w:rsidRPr="001C23E4">
        <w:rPr>
          <w:rFonts w:ascii="PT Astra Serif" w:hAnsi="PT Astra Serif" w:cs="Times New Roman"/>
          <w:b w:val="0"/>
          <w:sz w:val="28"/>
          <w:szCs w:val="28"/>
        </w:rPr>
        <w:t xml:space="preserve">О внесении изменений в Закон Ульяновской области </w:t>
      </w:r>
      <w:r w:rsidR="006012D4">
        <w:rPr>
          <w:rFonts w:ascii="PT Astra Serif" w:hAnsi="PT Astra Serif" w:cs="Times New Roman"/>
          <w:b w:val="0"/>
          <w:sz w:val="28"/>
          <w:szCs w:val="28"/>
        </w:rPr>
        <w:t>«</w:t>
      </w:r>
      <w:r w:rsidR="00826EB1" w:rsidRPr="001C23E4">
        <w:rPr>
          <w:rFonts w:ascii="PT Astra Serif" w:hAnsi="PT Astra Serif" w:cs="Times New Roman"/>
          <w:b w:val="0"/>
          <w:sz w:val="28"/>
          <w:szCs w:val="28"/>
        </w:rPr>
        <w:t>О Счётной палате Ульяновской области</w:t>
      </w:r>
      <w:r w:rsidR="006012D4">
        <w:rPr>
          <w:rFonts w:ascii="PT Astra Serif" w:hAnsi="PT Astra Serif" w:cs="Times New Roman"/>
          <w:b w:val="0"/>
          <w:sz w:val="28"/>
          <w:szCs w:val="28"/>
        </w:rPr>
        <w:t>»</w:t>
      </w:r>
      <w:r w:rsidR="00826EB1" w:rsidRPr="001C23E4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признания утратившими силу, приостановлени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, изменени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, дополнени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 xml:space="preserve"> или принятия актов законодательства Ульяновской области не потребуется.</w:t>
      </w:r>
    </w:p>
    <w:p w14:paraId="1D3EE3BD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</w:p>
    <w:p w14:paraId="10B37918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</w:p>
    <w:p w14:paraId="3F674E42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>Председатель</w:t>
      </w:r>
    </w:p>
    <w:p w14:paraId="79321A55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 xml:space="preserve">Счётной палаты Ульяновской области                                          </w:t>
      </w:r>
      <w:r w:rsidR="00FF7600" w:rsidRPr="001C23E4">
        <w:rPr>
          <w:rFonts w:ascii="PT Astra Serif" w:hAnsi="PT Astra Serif"/>
          <w:b/>
          <w:sz w:val="28"/>
          <w:szCs w:val="28"/>
        </w:rPr>
        <w:t xml:space="preserve">   И.И.</w:t>
      </w:r>
      <w:r w:rsidRPr="001C23E4">
        <w:rPr>
          <w:rFonts w:ascii="PT Astra Serif" w:hAnsi="PT Astra Serif"/>
          <w:b/>
          <w:sz w:val="28"/>
          <w:szCs w:val="28"/>
        </w:rPr>
        <w:t>Егоров</w:t>
      </w:r>
    </w:p>
    <w:p w14:paraId="12291F59" w14:textId="77777777" w:rsidR="005E049B" w:rsidRPr="001C23E4" w:rsidRDefault="005E049B" w:rsidP="005E049B">
      <w:pPr>
        <w:jc w:val="both"/>
        <w:rPr>
          <w:rFonts w:ascii="PT Astra Serif" w:hAnsi="PT Astra Serif"/>
          <w:sz w:val="28"/>
          <w:szCs w:val="28"/>
        </w:rPr>
      </w:pPr>
    </w:p>
    <w:p w14:paraId="4EA46589" w14:textId="77777777" w:rsidR="005E049B" w:rsidRPr="00136B49" w:rsidRDefault="005E049B" w:rsidP="005E049B">
      <w:pPr>
        <w:jc w:val="both"/>
        <w:rPr>
          <w:sz w:val="28"/>
          <w:szCs w:val="28"/>
        </w:rPr>
      </w:pPr>
    </w:p>
    <w:p w14:paraId="13D80832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61BF2E51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E60D68D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13EC76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B6353D7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C944B4D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019ADE7" w14:textId="77777777" w:rsidR="00DF32C8" w:rsidRDefault="00DF32C8"/>
    <w:sectPr w:rsidR="00DF32C8" w:rsidSect="00D96C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9B"/>
    <w:rsid w:val="00010D4D"/>
    <w:rsid w:val="00015E3E"/>
    <w:rsid w:val="00040CA0"/>
    <w:rsid w:val="00105E02"/>
    <w:rsid w:val="001C23E4"/>
    <w:rsid w:val="0024713D"/>
    <w:rsid w:val="003E6002"/>
    <w:rsid w:val="004C3D92"/>
    <w:rsid w:val="004F46C0"/>
    <w:rsid w:val="005816C0"/>
    <w:rsid w:val="005E049B"/>
    <w:rsid w:val="006012D4"/>
    <w:rsid w:val="00606A9B"/>
    <w:rsid w:val="006A0330"/>
    <w:rsid w:val="006A26F6"/>
    <w:rsid w:val="006E064A"/>
    <w:rsid w:val="007037C5"/>
    <w:rsid w:val="00826EB1"/>
    <w:rsid w:val="00852DB1"/>
    <w:rsid w:val="008661D1"/>
    <w:rsid w:val="008B2759"/>
    <w:rsid w:val="009273A4"/>
    <w:rsid w:val="00A746F7"/>
    <w:rsid w:val="00D076BD"/>
    <w:rsid w:val="00D10BCA"/>
    <w:rsid w:val="00D32E6D"/>
    <w:rsid w:val="00D6005E"/>
    <w:rsid w:val="00D96CA6"/>
    <w:rsid w:val="00DF32C8"/>
    <w:rsid w:val="00E40CAA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2A01"/>
  <w15:docId w15:val="{08C4FC4D-0F4D-49A1-A649-15E7F1EA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2D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87B9E-62A1-4FD1-83C3-F2A080C0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Сачков</cp:lastModifiedBy>
  <cp:revision>2</cp:revision>
  <cp:lastPrinted>2021-09-29T06:12:00Z</cp:lastPrinted>
  <dcterms:created xsi:type="dcterms:W3CDTF">2021-09-29T06:13:00Z</dcterms:created>
  <dcterms:modified xsi:type="dcterms:W3CDTF">2021-09-29T06:13:00Z</dcterms:modified>
</cp:coreProperties>
</file>